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08D5" w14:textId="77777777" w:rsidR="00DB535F" w:rsidRDefault="00DB535F" w:rsidP="00DB535F">
      <w:pPr>
        <w:jc w:val="center"/>
      </w:pPr>
    </w:p>
    <w:p w14:paraId="01255474" w14:textId="5268F8DC" w:rsidR="00DB535F" w:rsidRPr="00DB535F" w:rsidRDefault="00DB535F" w:rsidP="00DB535F">
      <w:pPr>
        <w:jc w:val="center"/>
        <w:rPr>
          <w:sz w:val="28"/>
          <w:szCs w:val="28"/>
        </w:rPr>
      </w:pPr>
      <w:r w:rsidRPr="00DB535F">
        <w:rPr>
          <w:sz w:val="28"/>
          <w:szCs w:val="28"/>
        </w:rPr>
        <w:t>Society of Artists Newcastle Members’ Exhibitions Ron (Joe) Donkin Gallery</w:t>
      </w:r>
    </w:p>
    <w:p w14:paraId="201FF048" w14:textId="7470BB32" w:rsidR="00DB535F" w:rsidRPr="00DB535F" w:rsidRDefault="00DB535F" w:rsidP="00DB535F">
      <w:pPr>
        <w:jc w:val="center"/>
        <w:rPr>
          <w:sz w:val="32"/>
          <w:szCs w:val="32"/>
        </w:rPr>
      </w:pPr>
      <w:r w:rsidRPr="00DB535F">
        <w:rPr>
          <w:sz w:val="32"/>
          <w:szCs w:val="32"/>
        </w:rPr>
        <w:t>CONDITIONS OF ENTRY</w:t>
      </w:r>
    </w:p>
    <w:p w14:paraId="0AA3352F" w14:textId="77777777" w:rsidR="00DB535F" w:rsidRDefault="00DB535F" w:rsidP="00DB535F"/>
    <w:p w14:paraId="7843A656" w14:textId="3A9F2165" w:rsidR="00DB535F" w:rsidRPr="00DB535F" w:rsidRDefault="00DB535F" w:rsidP="00DB535F">
      <w:pPr>
        <w:rPr>
          <w:sz w:val="28"/>
          <w:szCs w:val="28"/>
        </w:rPr>
      </w:pPr>
      <w:r w:rsidRPr="00DB535F">
        <w:rPr>
          <w:sz w:val="28"/>
          <w:szCs w:val="28"/>
        </w:rPr>
        <w:t>All entrants to complete an entry form which will include name, title of painting</w:t>
      </w:r>
      <w:r>
        <w:rPr>
          <w:sz w:val="28"/>
          <w:szCs w:val="28"/>
        </w:rPr>
        <w:t>, medium,</w:t>
      </w:r>
      <w:r w:rsidRPr="00DB535F">
        <w:rPr>
          <w:sz w:val="28"/>
          <w:szCs w:val="28"/>
        </w:rPr>
        <w:t xml:space="preserve"> price and banking details.</w:t>
      </w:r>
    </w:p>
    <w:p w14:paraId="5651211C" w14:textId="11308FF6" w:rsidR="00DB535F" w:rsidRPr="00DB535F" w:rsidRDefault="00DB535F" w:rsidP="00DB535F">
      <w:pPr>
        <w:rPr>
          <w:sz w:val="28"/>
          <w:szCs w:val="28"/>
        </w:rPr>
      </w:pPr>
      <w:r w:rsidRPr="00DB535F">
        <w:rPr>
          <w:sz w:val="28"/>
          <w:szCs w:val="28"/>
        </w:rPr>
        <w:t xml:space="preserve">Entries to be delivered to the art director at the gallery no later than 2:00pm the Friday afternoon prior to the exhibition. No late entries will be accepted. </w:t>
      </w:r>
    </w:p>
    <w:p w14:paraId="0170105C" w14:textId="014E51B9" w:rsidR="00DB535F" w:rsidRPr="00DB535F" w:rsidRDefault="00DB535F" w:rsidP="00DB535F">
      <w:pPr>
        <w:rPr>
          <w:sz w:val="28"/>
          <w:szCs w:val="28"/>
        </w:rPr>
      </w:pPr>
      <w:r w:rsidRPr="00DB535F">
        <w:rPr>
          <w:sz w:val="28"/>
          <w:szCs w:val="28"/>
        </w:rPr>
        <w:t xml:space="preserve">All paintings must be </w:t>
      </w:r>
      <w:r>
        <w:rPr>
          <w:sz w:val="28"/>
          <w:szCs w:val="28"/>
        </w:rPr>
        <w:t xml:space="preserve">appropriately framed and </w:t>
      </w:r>
      <w:r w:rsidRPr="00DB535F">
        <w:rPr>
          <w:sz w:val="28"/>
          <w:szCs w:val="28"/>
        </w:rPr>
        <w:t xml:space="preserve">ready to hang with D rings or they will be disqualified from the exhibition. The art director or delegate will recruit assistants to hang the exhibition. </w:t>
      </w:r>
    </w:p>
    <w:p w14:paraId="43303D16" w14:textId="77777777" w:rsidR="00DB535F" w:rsidRPr="00DB535F" w:rsidRDefault="00DB535F" w:rsidP="00DB535F">
      <w:pPr>
        <w:rPr>
          <w:sz w:val="28"/>
          <w:szCs w:val="28"/>
        </w:rPr>
      </w:pPr>
      <w:r w:rsidRPr="00DB535F">
        <w:rPr>
          <w:sz w:val="28"/>
          <w:szCs w:val="28"/>
        </w:rPr>
        <w:t>The curator/art director will have final say on where paintings are hung - no discussion. If there is dissent the painting will be removed from the exhibition at the entrant’s cost.</w:t>
      </w:r>
    </w:p>
    <w:p w14:paraId="2CA46084" w14:textId="77777777" w:rsidR="00DB535F" w:rsidRPr="00DB535F" w:rsidRDefault="00DB535F" w:rsidP="00DB535F">
      <w:pPr>
        <w:rPr>
          <w:sz w:val="28"/>
          <w:szCs w:val="28"/>
        </w:rPr>
      </w:pPr>
      <w:r w:rsidRPr="00DB535F">
        <w:rPr>
          <w:sz w:val="28"/>
          <w:szCs w:val="28"/>
        </w:rPr>
        <w:t xml:space="preserve">Entrants are expected to assist with monitoring the exhibition throughout the weekend and assist with promotions. The Art Director or delegate will establish a roster for each exhibition. </w:t>
      </w:r>
    </w:p>
    <w:p w14:paraId="55961D85" w14:textId="3E3B1188" w:rsidR="00DB535F" w:rsidRDefault="00DB535F" w:rsidP="00DB535F">
      <w:pPr>
        <w:rPr>
          <w:sz w:val="28"/>
          <w:szCs w:val="28"/>
        </w:rPr>
      </w:pPr>
      <w:r w:rsidRPr="00DB535F">
        <w:rPr>
          <w:sz w:val="28"/>
          <w:szCs w:val="28"/>
        </w:rPr>
        <w:t xml:space="preserve">The exhibition will operate from 9:30am to </w:t>
      </w:r>
      <w:r w:rsidR="0044433F">
        <w:rPr>
          <w:sz w:val="28"/>
          <w:szCs w:val="28"/>
        </w:rPr>
        <w:t>3:3</w:t>
      </w:r>
      <w:r w:rsidRPr="00DB535F">
        <w:rPr>
          <w:sz w:val="28"/>
          <w:szCs w:val="28"/>
        </w:rPr>
        <w:t>0pm on Saturday and 9:30am to 3:00pm on Sunday. All unsold paintings to be collected between 3:00 and 4:00pm on the Sunday or within 48 hours of the exhibition closing. If feasible, sold paintings also to be collected at this time, but buyers may take them with them at the time of purchase.</w:t>
      </w:r>
    </w:p>
    <w:p w14:paraId="42032AE9" w14:textId="41E2F987" w:rsidR="00DB535F" w:rsidRPr="00DB535F" w:rsidRDefault="00DB535F" w:rsidP="00DB535F">
      <w:pPr>
        <w:rPr>
          <w:sz w:val="28"/>
          <w:szCs w:val="28"/>
        </w:rPr>
      </w:pPr>
      <w:r>
        <w:rPr>
          <w:sz w:val="28"/>
          <w:szCs w:val="28"/>
        </w:rPr>
        <w:t xml:space="preserve">Cost of entry $5 per painting with a maximum of three paintings (unless sales in which case art MAY be replaced). 20% commission to the SOAN. All sales through the Society of Artists Newcastle. No private sales. </w:t>
      </w:r>
    </w:p>
    <w:p w14:paraId="31766D8F" w14:textId="77777777" w:rsidR="00D86390" w:rsidRDefault="00D86390"/>
    <w:sectPr w:rsidR="00D8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5F"/>
    <w:rsid w:val="0044433F"/>
    <w:rsid w:val="00875904"/>
    <w:rsid w:val="00BD42B7"/>
    <w:rsid w:val="00BF39DA"/>
    <w:rsid w:val="00D86390"/>
    <w:rsid w:val="00DB5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CB07"/>
  <w15:chartTrackingRefBased/>
  <w15:docId w15:val="{BCD4F832-D12B-40D3-AE81-A275566F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Ann-Maree Kelly</dc:creator>
  <cp:keywords/>
  <dc:description/>
  <cp:lastModifiedBy>Ann-Maree Kelly</cp:lastModifiedBy>
  <cp:revision>2</cp:revision>
  <dcterms:created xsi:type="dcterms:W3CDTF">2024-02-18T21:04:00Z</dcterms:created>
  <dcterms:modified xsi:type="dcterms:W3CDTF">2024-02-18T21:04:00Z</dcterms:modified>
</cp:coreProperties>
</file>